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49" w:rsidRDefault="00D75849" w:rsidP="00D75849">
      <w:pPr>
        <w:ind w:left="2124" w:firstLine="708"/>
        <w:outlineLvl w:val="0"/>
        <w:rPr>
          <w:sz w:val="28"/>
          <w:szCs w:val="28"/>
        </w:rPr>
      </w:pPr>
      <w:proofErr w:type="spellStart"/>
      <w:r w:rsidRPr="00FA0995">
        <w:rPr>
          <w:sz w:val="28"/>
          <w:szCs w:val="28"/>
        </w:rPr>
        <w:t>Кобец</w:t>
      </w:r>
      <w:proofErr w:type="spellEnd"/>
      <w:r w:rsidRPr="00FA0995">
        <w:rPr>
          <w:sz w:val="28"/>
          <w:szCs w:val="28"/>
        </w:rPr>
        <w:t xml:space="preserve"> Людмила Николаевна, </w:t>
      </w:r>
    </w:p>
    <w:p w:rsidR="00D75849" w:rsidRDefault="00D75849" w:rsidP="00D75849">
      <w:pPr>
        <w:ind w:left="212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FA0995">
        <w:rPr>
          <w:sz w:val="28"/>
          <w:szCs w:val="28"/>
        </w:rPr>
        <w:t>первой квалификационной категории</w:t>
      </w:r>
      <w:r>
        <w:rPr>
          <w:sz w:val="28"/>
          <w:szCs w:val="28"/>
        </w:rPr>
        <w:t xml:space="preserve"> </w:t>
      </w:r>
      <w:r w:rsidRPr="00FA0995">
        <w:rPr>
          <w:sz w:val="28"/>
          <w:szCs w:val="28"/>
        </w:rPr>
        <w:t xml:space="preserve"> </w:t>
      </w:r>
    </w:p>
    <w:p w:rsidR="00D75849" w:rsidRDefault="00D75849" w:rsidP="00D75849">
      <w:pPr>
        <w:ind w:left="2124" w:firstLine="708"/>
        <w:outlineLvl w:val="0"/>
        <w:rPr>
          <w:sz w:val="28"/>
          <w:szCs w:val="28"/>
        </w:rPr>
      </w:pPr>
      <w:r w:rsidRPr="00FA0995">
        <w:rPr>
          <w:sz w:val="28"/>
          <w:szCs w:val="28"/>
        </w:rPr>
        <w:t>МКДОУ ЦРР д/с № 501</w:t>
      </w:r>
      <w:r>
        <w:rPr>
          <w:sz w:val="28"/>
          <w:szCs w:val="28"/>
        </w:rPr>
        <w:t xml:space="preserve"> </w:t>
      </w:r>
    </w:p>
    <w:p w:rsidR="00D75849" w:rsidRDefault="00D75849" w:rsidP="00D75849">
      <w:pPr>
        <w:ind w:left="212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Октябрьского  района </w:t>
      </w:r>
    </w:p>
    <w:p w:rsidR="00D75849" w:rsidRDefault="00D75849" w:rsidP="00D75849">
      <w:pPr>
        <w:ind w:left="212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г. Новосибирска</w:t>
      </w:r>
    </w:p>
    <w:p w:rsidR="00D844F1" w:rsidRDefault="00D844F1" w:rsidP="00D844F1">
      <w:pPr>
        <w:ind w:left="212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D844F1" w:rsidRPr="00FA0995" w:rsidRDefault="00D844F1" w:rsidP="00D75849">
      <w:pPr>
        <w:ind w:left="2124" w:firstLine="708"/>
        <w:outlineLvl w:val="0"/>
        <w:rPr>
          <w:sz w:val="28"/>
          <w:szCs w:val="28"/>
        </w:rPr>
      </w:pPr>
    </w:p>
    <w:p w:rsidR="00D75849" w:rsidRPr="00FA0995" w:rsidRDefault="00D75849" w:rsidP="00C15487">
      <w:pPr>
        <w:ind w:left="2124" w:firstLine="708"/>
        <w:outlineLvl w:val="0"/>
        <w:rPr>
          <w:sz w:val="28"/>
          <w:szCs w:val="28"/>
        </w:rPr>
      </w:pPr>
    </w:p>
    <w:p w:rsidR="00223AC2" w:rsidRPr="00520233" w:rsidRDefault="00C15487" w:rsidP="00D75849">
      <w:pPr>
        <w:tabs>
          <w:tab w:val="left" w:pos="385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A0995">
        <w:t xml:space="preserve"> </w:t>
      </w:r>
    </w:p>
    <w:p w:rsidR="00223AC2" w:rsidRPr="00520233" w:rsidRDefault="00223AC2" w:rsidP="00223AC2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ЗДОРОВЬЕСБЕРЕЖЕНИЕ ДЕТЕЙ В ДОШКОЛЬНОМ ОБРАЗОВАТЕЛЬНОМ УЧРЕЖДЕНИИ</w:t>
      </w:r>
    </w:p>
    <w:p w:rsidR="00223AC2" w:rsidRDefault="00223AC2" w:rsidP="00223AC2">
      <w:pPr>
        <w:ind w:firstLine="709"/>
        <w:jc w:val="both"/>
        <w:rPr>
          <w:sz w:val="28"/>
        </w:rPr>
      </w:pPr>
    </w:p>
    <w:p w:rsidR="00223AC2" w:rsidRDefault="00223AC2" w:rsidP="00223AC2">
      <w:pPr>
        <w:ind w:firstLine="709"/>
        <w:jc w:val="both"/>
        <w:rPr>
          <w:sz w:val="28"/>
        </w:rPr>
      </w:pPr>
      <w:r w:rsidRPr="0033073C">
        <w:rPr>
          <w:sz w:val="28"/>
        </w:rPr>
        <w:t>В</w:t>
      </w:r>
      <w:r>
        <w:rPr>
          <w:sz w:val="28"/>
        </w:rPr>
        <w:t xml:space="preserve"> </w:t>
      </w:r>
      <w:r w:rsidRPr="0033073C">
        <w:rPr>
          <w:sz w:val="28"/>
        </w:rPr>
        <w:t>статье</w:t>
      </w:r>
      <w:r>
        <w:rPr>
          <w:sz w:val="28"/>
        </w:rPr>
        <w:t xml:space="preserve"> </w:t>
      </w:r>
      <w:r w:rsidRPr="0033073C">
        <w:rPr>
          <w:sz w:val="28"/>
        </w:rPr>
        <w:t>рассмотрены</w:t>
      </w:r>
      <w:r>
        <w:rPr>
          <w:sz w:val="28"/>
        </w:rPr>
        <w:t xml:space="preserve"> </w:t>
      </w:r>
      <w:r w:rsidRPr="0033073C">
        <w:rPr>
          <w:sz w:val="28"/>
        </w:rPr>
        <w:t>основные</w:t>
      </w:r>
      <w:r>
        <w:rPr>
          <w:sz w:val="28"/>
        </w:rPr>
        <w:t xml:space="preserve"> </w:t>
      </w:r>
      <w:r w:rsidRPr="0033073C">
        <w:rPr>
          <w:sz w:val="28"/>
        </w:rPr>
        <w:t>современные</w:t>
      </w:r>
      <w:r>
        <w:rPr>
          <w:sz w:val="28"/>
        </w:rPr>
        <w:t xml:space="preserve"> условия и </w:t>
      </w:r>
      <w:r w:rsidRPr="0033073C">
        <w:rPr>
          <w:sz w:val="28"/>
        </w:rPr>
        <w:t>проблемы</w:t>
      </w:r>
      <w:r>
        <w:rPr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детей в дошкольном образовательном учреждении </w:t>
      </w:r>
      <w:r w:rsidRPr="0033073C">
        <w:rPr>
          <w:sz w:val="28"/>
        </w:rPr>
        <w:t>и</w:t>
      </w:r>
      <w:r>
        <w:rPr>
          <w:sz w:val="28"/>
        </w:rPr>
        <w:t xml:space="preserve"> </w:t>
      </w:r>
      <w:r w:rsidRPr="0033073C">
        <w:rPr>
          <w:sz w:val="28"/>
        </w:rPr>
        <w:t>пути</w:t>
      </w:r>
      <w:r>
        <w:rPr>
          <w:sz w:val="28"/>
        </w:rPr>
        <w:t xml:space="preserve"> </w:t>
      </w:r>
      <w:r w:rsidRPr="0033073C">
        <w:rPr>
          <w:sz w:val="28"/>
        </w:rPr>
        <w:t>их</w:t>
      </w:r>
      <w:r>
        <w:rPr>
          <w:sz w:val="28"/>
        </w:rPr>
        <w:t xml:space="preserve"> </w:t>
      </w:r>
      <w:r w:rsidRPr="0033073C">
        <w:rPr>
          <w:sz w:val="28"/>
        </w:rPr>
        <w:t>решения.</w:t>
      </w:r>
    </w:p>
    <w:p w:rsidR="00223AC2" w:rsidRPr="00EE0FC4" w:rsidRDefault="00223AC2" w:rsidP="00223AC2">
      <w:pPr>
        <w:ind w:firstLine="709"/>
        <w:jc w:val="both"/>
        <w:rPr>
          <w:sz w:val="28"/>
          <w:lang w:val="en-US"/>
        </w:rPr>
      </w:pPr>
      <w:r w:rsidRPr="00EE0FC4">
        <w:rPr>
          <w:sz w:val="28"/>
          <w:lang w:val="en-US"/>
        </w:rPr>
        <w:t>The article considers the main modern conditions and problems of the health of children in preschool educational institutions and the ways of their solution.</w:t>
      </w:r>
    </w:p>
    <w:p w:rsidR="00223AC2" w:rsidRDefault="00223AC2" w:rsidP="00223AC2">
      <w:pPr>
        <w:ind w:firstLine="709"/>
        <w:jc w:val="both"/>
        <w:rPr>
          <w:sz w:val="28"/>
        </w:rPr>
      </w:pPr>
      <w:r w:rsidRPr="0033073C">
        <w:rPr>
          <w:sz w:val="28"/>
        </w:rPr>
        <w:t>Ключевые</w:t>
      </w:r>
      <w:r w:rsidRPr="00EE0FC4">
        <w:rPr>
          <w:sz w:val="28"/>
        </w:rPr>
        <w:t xml:space="preserve"> </w:t>
      </w:r>
      <w:r w:rsidRPr="0033073C">
        <w:rPr>
          <w:sz w:val="28"/>
        </w:rPr>
        <w:t>слова</w:t>
      </w:r>
      <w:r w:rsidRPr="00EE0FC4">
        <w:rPr>
          <w:sz w:val="28"/>
        </w:rPr>
        <w:t xml:space="preserve">: </w:t>
      </w:r>
      <w:r>
        <w:rPr>
          <w:sz w:val="28"/>
        </w:rPr>
        <w:t xml:space="preserve">здоровье, </w:t>
      </w: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технологии.</w:t>
      </w:r>
    </w:p>
    <w:p w:rsidR="00223AC2" w:rsidRPr="00377E43" w:rsidRDefault="00223AC2" w:rsidP="00223AC2">
      <w:pPr>
        <w:ind w:firstLine="709"/>
        <w:jc w:val="both"/>
        <w:rPr>
          <w:sz w:val="28"/>
          <w:lang w:val="en-US"/>
        </w:rPr>
      </w:pPr>
      <w:r w:rsidRPr="00377E43">
        <w:rPr>
          <w:sz w:val="28"/>
          <w:lang w:val="en-US"/>
        </w:rPr>
        <w:t>Keywords: health, health conservation, health-saving technologies.</w:t>
      </w:r>
    </w:p>
    <w:p w:rsidR="00223AC2" w:rsidRPr="00377E43" w:rsidRDefault="00223AC2" w:rsidP="00223AC2">
      <w:pPr>
        <w:ind w:firstLine="709"/>
        <w:jc w:val="both"/>
        <w:rPr>
          <w:sz w:val="28"/>
          <w:lang w:val="en-US"/>
        </w:rPr>
      </w:pP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Одной из тенденций современного </w:t>
      </w:r>
      <w:r w:rsidRPr="00CE26AC">
        <w:rPr>
          <w:sz w:val="28"/>
        </w:rPr>
        <w:t>мир</w:t>
      </w:r>
      <w:r>
        <w:rPr>
          <w:sz w:val="28"/>
        </w:rPr>
        <w:t>а</w:t>
      </w:r>
      <w:r w:rsidRPr="00CE26AC">
        <w:rPr>
          <w:sz w:val="28"/>
        </w:rPr>
        <w:t>,</w:t>
      </w:r>
      <w:r>
        <w:rPr>
          <w:sz w:val="28"/>
        </w:rPr>
        <w:t xml:space="preserve"> </w:t>
      </w:r>
      <w:r w:rsidRPr="00CE26AC">
        <w:rPr>
          <w:sz w:val="28"/>
        </w:rPr>
        <w:t>в</w:t>
      </w:r>
      <w:r>
        <w:rPr>
          <w:sz w:val="28"/>
        </w:rPr>
        <w:t xml:space="preserve">ключая и </w:t>
      </w:r>
      <w:r w:rsidRPr="00CE26AC">
        <w:rPr>
          <w:sz w:val="28"/>
        </w:rPr>
        <w:t>Росси</w:t>
      </w:r>
      <w:r>
        <w:rPr>
          <w:sz w:val="28"/>
        </w:rPr>
        <w:t>ю</w:t>
      </w:r>
      <w:r w:rsidRPr="00CE26AC">
        <w:rPr>
          <w:sz w:val="28"/>
        </w:rPr>
        <w:t>,</w:t>
      </w:r>
      <w:r>
        <w:rPr>
          <w:sz w:val="28"/>
        </w:rPr>
        <w:t xml:space="preserve"> выступает </w:t>
      </w:r>
      <w:r w:rsidRPr="00CE26AC">
        <w:rPr>
          <w:sz w:val="28"/>
        </w:rPr>
        <w:t>проблема</w:t>
      </w:r>
      <w:r>
        <w:rPr>
          <w:sz w:val="28"/>
        </w:rPr>
        <w:t xml:space="preserve"> </w:t>
      </w:r>
      <w:r w:rsidRPr="00CE26AC">
        <w:rPr>
          <w:sz w:val="28"/>
        </w:rPr>
        <w:t>ухудшения</w:t>
      </w:r>
      <w:r>
        <w:rPr>
          <w:sz w:val="28"/>
        </w:rPr>
        <w:t xml:space="preserve"> </w:t>
      </w:r>
      <w:r w:rsidRPr="00CE26AC">
        <w:rPr>
          <w:sz w:val="28"/>
        </w:rPr>
        <w:t>здоровья</w:t>
      </w:r>
      <w:r>
        <w:rPr>
          <w:sz w:val="28"/>
        </w:rPr>
        <w:t xml:space="preserve"> </w:t>
      </w:r>
      <w:r w:rsidRPr="00CE26AC">
        <w:rPr>
          <w:sz w:val="28"/>
        </w:rPr>
        <w:t>людей,</w:t>
      </w:r>
      <w:r>
        <w:rPr>
          <w:sz w:val="28"/>
        </w:rPr>
        <w:t xml:space="preserve"> в связи с чем возникает </w:t>
      </w:r>
      <w:r w:rsidRPr="00CE26AC">
        <w:rPr>
          <w:sz w:val="28"/>
        </w:rPr>
        <w:t>вопрос</w:t>
      </w:r>
      <w:r>
        <w:rPr>
          <w:sz w:val="28"/>
        </w:rPr>
        <w:t xml:space="preserve"> </w:t>
      </w:r>
      <w:r w:rsidRPr="00CE26AC">
        <w:rPr>
          <w:sz w:val="28"/>
        </w:rPr>
        <w:t>о</w:t>
      </w:r>
      <w:r>
        <w:rPr>
          <w:sz w:val="28"/>
        </w:rPr>
        <w:t xml:space="preserve"> том, какова должна быть </w:t>
      </w:r>
      <w:r w:rsidRPr="00CE26AC">
        <w:rPr>
          <w:sz w:val="28"/>
        </w:rPr>
        <w:t>превентивн</w:t>
      </w:r>
      <w:r>
        <w:rPr>
          <w:sz w:val="28"/>
        </w:rPr>
        <w:t xml:space="preserve">ая </w:t>
      </w:r>
      <w:r w:rsidRPr="00CE26AC">
        <w:rPr>
          <w:sz w:val="28"/>
        </w:rPr>
        <w:t>работ</w:t>
      </w:r>
      <w:r>
        <w:rPr>
          <w:sz w:val="28"/>
        </w:rPr>
        <w:t xml:space="preserve">а </w:t>
      </w:r>
      <w:r w:rsidRPr="00CE26AC">
        <w:rPr>
          <w:sz w:val="28"/>
        </w:rPr>
        <w:t>по</w:t>
      </w:r>
      <w:r>
        <w:rPr>
          <w:sz w:val="28"/>
        </w:rPr>
        <w:t xml:space="preserve"> </w:t>
      </w:r>
      <w:r w:rsidRPr="00CE26AC">
        <w:rPr>
          <w:sz w:val="28"/>
        </w:rPr>
        <w:t>формированию</w:t>
      </w:r>
      <w:r>
        <w:rPr>
          <w:sz w:val="28"/>
        </w:rPr>
        <w:t xml:space="preserve"> </w:t>
      </w:r>
      <w:r w:rsidRPr="00CE26AC">
        <w:rPr>
          <w:sz w:val="28"/>
        </w:rPr>
        <w:t>осознанного</w:t>
      </w:r>
      <w:r>
        <w:rPr>
          <w:sz w:val="28"/>
        </w:rPr>
        <w:t xml:space="preserve"> </w:t>
      </w:r>
      <w:r w:rsidRPr="00CE26AC">
        <w:rPr>
          <w:sz w:val="28"/>
        </w:rPr>
        <w:t>отношения</w:t>
      </w:r>
      <w:r>
        <w:rPr>
          <w:sz w:val="28"/>
        </w:rPr>
        <w:t xml:space="preserve"> человека </w:t>
      </w:r>
      <w:r w:rsidRPr="00CE26AC">
        <w:rPr>
          <w:sz w:val="28"/>
        </w:rPr>
        <w:t>к</w:t>
      </w:r>
      <w:r>
        <w:rPr>
          <w:sz w:val="28"/>
        </w:rPr>
        <w:t xml:space="preserve"> своему </w:t>
      </w:r>
      <w:r w:rsidRPr="00CE26AC">
        <w:rPr>
          <w:sz w:val="28"/>
        </w:rPr>
        <w:t>здоровью</w:t>
      </w:r>
      <w:r>
        <w:rPr>
          <w:sz w:val="28"/>
        </w:rPr>
        <w:t xml:space="preserve"> </w:t>
      </w:r>
      <w:r w:rsidRPr="00CE26AC">
        <w:rPr>
          <w:sz w:val="28"/>
        </w:rPr>
        <w:t>и</w:t>
      </w:r>
      <w:r>
        <w:rPr>
          <w:sz w:val="28"/>
        </w:rPr>
        <w:t xml:space="preserve"> ведению </w:t>
      </w:r>
      <w:r w:rsidRPr="00CE26AC">
        <w:rPr>
          <w:sz w:val="28"/>
        </w:rPr>
        <w:t>здоровому</w:t>
      </w:r>
      <w:r>
        <w:rPr>
          <w:sz w:val="28"/>
        </w:rPr>
        <w:t xml:space="preserve"> </w:t>
      </w:r>
      <w:r w:rsidRPr="00CE26AC">
        <w:rPr>
          <w:sz w:val="28"/>
        </w:rPr>
        <w:t>образу</w:t>
      </w:r>
      <w:r>
        <w:rPr>
          <w:sz w:val="28"/>
        </w:rPr>
        <w:t xml:space="preserve"> </w:t>
      </w:r>
      <w:r w:rsidRPr="00CE26AC">
        <w:rPr>
          <w:sz w:val="28"/>
        </w:rPr>
        <w:t>жизни</w:t>
      </w:r>
      <w:r>
        <w:rPr>
          <w:sz w:val="28"/>
        </w:rPr>
        <w:t xml:space="preserve">. Не секрет, что эту работу следует начинать с рождения ребенка, при этом ключевую роль в данном вопросе в это время играют родители; однако в дальнейшем, когда ребенок начинает посещать дошкольное образовательное учреждение, ответственность в данной сфере несут и специалисты ДОУ. Актуальность темы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в дошкольном образовательном учреждении в настоящее время подчеркивается также и тем, что по данному вопросу появляется большое число публикаций, однако фундаментальных исследований в рассматриваемой сфере сравнительно немного. 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Современные публикации по теме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в ДОУ имеют следующую направленность: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 в ДОУ;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- соотношение компонентов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и образовательного процесса в ДОУ;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- место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в педагогической системе ДОУ;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- условия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в ДОУ;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- взаимодействие ДОУ и семьи в вопросе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- проблемы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в ДОУ;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>- и другое.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Обобщая результаты многочисленных публикаций по теме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в дошкольном образовательном учреждении, необходимо отметить следующее.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1. Одним из условий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в ДОУ является высокий уровень мотивации </w:t>
      </w:r>
      <w:r w:rsidRPr="00CE26AC">
        <w:rPr>
          <w:sz w:val="28"/>
        </w:rPr>
        <w:t>на</w:t>
      </w:r>
      <w:r>
        <w:rPr>
          <w:sz w:val="28"/>
        </w:rPr>
        <w:t xml:space="preserve"> </w:t>
      </w:r>
      <w:r w:rsidRPr="00CE26AC">
        <w:rPr>
          <w:sz w:val="28"/>
        </w:rPr>
        <w:t>сохранение</w:t>
      </w:r>
      <w:r>
        <w:rPr>
          <w:sz w:val="28"/>
        </w:rPr>
        <w:t xml:space="preserve"> </w:t>
      </w:r>
      <w:r w:rsidRPr="00CE26AC">
        <w:rPr>
          <w:sz w:val="28"/>
        </w:rPr>
        <w:t>и</w:t>
      </w:r>
      <w:r>
        <w:rPr>
          <w:sz w:val="28"/>
        </w:rPr>
        <w:t xml:space="preserve"> </w:t>
      </w:r>
      <w:r w:rsidRPr="00CE26AC">
        <w:rPr>
          <w:sz w:val="28"/>
        </w:rPr>
        <w:t>укрепление</w:t>
      </w:r>
      <w:r>
        <w:rPr>
          <w:sz w:val="28"/>
        </w:rPr>
        <w:t xml:space="preserve"> </w:t>
      </w:r>
      <w:r w:rsidRPr="00CE26AC">
        <w:rPr>
          <w:sz w:val="28"/>
        </w:rPr>
        <w:t>здоровья</w:t>
      </w:r>
      <w:r>
        <w:rPr>
          <w:sz w:val="28"/>
        </w:rPr>
        <w:t xml:space="preserve"> ребенка коллектива ДОУ и родителей. Однако это связано с недостаточно сформированной культурой здоровья в нашей стране. При этом ч</w:t>
      </w:r>
      <w:r w:rsidRPr="00CE26AC">
        <w:rPr>
          <w:sz w:val="28"/>
        </w:rPr>
        <w:t>еловек</w:t>
      </w:r>
      <w:r>
        <w:rPr>
          <w:sz w:val="28"/>
        </w:rPr>
        <w:t xml:space="preserve"> </w:t>
      </w:r>
      <w:r w:rsidRPr="00CE26AC">
        <w:rPr>
          <w:sz w:val="28"/>
        </w:rPr>
        <w:t>не</w:t>
      </w:r>
      <w:r>
        <w:rPr>
          <w:sz w:val="28"/>
        </w:rPr>
        <w:t xml:space="preserve"> </w:t>
      </w:r>
      <w:r w:rsidRPr="00CE26AC">
        <w:rPr>
          <w:sz w:val="28"/>
        </w:rPr>
        <w:t>стремится</w:t>
      </w:r>
      <w:r>
        <w:rPr>
          <w:sz w:val="28"/>
        </w:rPr>
        <w:t xml:space="preserve"> нести </w:t>
      </w:r>
      <w:r w:rsidRPr="00CE26AC">
        <w:rPr>
          <w:sz w:val="28"/>
        </w:rPr>
        <w:t>ответственность</w:t>
      </w:r>
      <w:r>
        <w:rPr>
          <w:sz w:val="28"/>
        </w:rPr>
        <w:t xml:space="preserve"> </w:t>
      </w:r>
      <w:r w:rsidRPr="00CE26AC">
        <w:rPr>
          <w:sz w:val="28"/>
        </w:rPr>
        <w:t>за</w:t>
      </w:r>
      <w:r>
        <w:rPr>
          <w:sz w:val="28"/>
        </w:rPr>
        <w:t xml:space="preserve"> собственное </w:t>
      </w:r>
      <w:r w:rsidRPr="00CE26AC">
        <w:rPr>
          <w:sz w:val="28"/>
        </w:rPr>
        <w:t>здоровье.</w:t>
      </w:r>
      <w:r>
        <w:rPr>
          <w:sz w:val="28"/>
        </w:rPr>
        <w:t xml:space="preserve"> Как правило, большинство людей </w:t>
      </w:r>
      <w:r w:rsidRPr="00CE26AC">
        <w:rPr>
          <w:sz w:val="28"/>
        </w:rPr>
        <w:t>не</w:t>
      </w:r>
      <w:r>
        <w:rPr>
          <w:sz w:val="28"/>
        </w:rPr>
        <w:t xml:space="preserve"> </w:t>
      </w:r>
      <w:r w:rsidRPr="00CE26AC">
        <w:rPr>
          <w:sz w:val="28"/>
        </w:rPr>
        <w:t>о</w:t>
      </w:r>
      <w:r>
        <w:rPr>
          <w:sz w:val="28"/>
        </w:rPr>
        <w:t>щущаю</w:t>
      </w:r>
      <w:r w:rsidRPr="00CE26AC">
        <w:rPr>
          <w:sz w:val="28"/>
        </w:rPr>
        <w:t>т</w:t>
      </w:r>
      <w:r>
        <w:rPr>
          <w:sz w:val="28"/>
        </w:rPr>
        <w:t xml:space="preserve"> проблем со здоровьем </w:t>
      </w:r>
      <w:r w:rsidRPr="00CE26AC">
        <w:rPr>
          <w:sz w:val="28"/>
        </w:rPr>
        <w:t>до</w:t>
      </w:r>
      <w:r>
        <w:rPr>
          <w:sz w:val="28"/>
        </w:rPr>
        <w:t xml:space="preserve"> той </w:t>
      </w:r>
      <w:r w:rsidRPr="00CE26AC">
        <w:rPr>
          <w:sz w:val="28"/>
        </w:rPr>
        <w:t>пор</w:t>
      </w:r>
      <w:r>
        <w:rPr>
          <w:sz w:val="28"/>
        </w:rPr>
        <w:t>ы</w:t>
      </w:r>
      <w:r w:rsidRPr="00CE26AC">
        <w:rPr>
          <w:sz w:val="28"/>
        </w:rPr>
        <w:t>,</w:t>
      </w:r>
      <w:r>
        <w:rPr>
          <w:sz w:val="28"/>
        </w:rPr>
        <w:t xml:space="preserve"> когда признаки его ухудшения проявляются весьма ярко. Но после получения </w:t>
      </w:r>
      <w:r w:rsidRPr="00CE26AC">
        <w:rPr>
          <w:sz w:val="28"/>
        </w:rPr>
        <w:t>необходим</w:t>
      </w:r>
      <w:r>
        <w:rPr>
          <w:sz w:val="28"/>
        </w:rPr>
        <w:t xml:space="preserve">ой медицинской </w:t>
      </w:r>
      <w:r w:rsidRPr="00CE26AC">
        <w:rPr>
          <w:sz w:val="28"/>
        </w:rPr>
        <w:t>помощ</w:t>
      </w:r>
      <w:r>
        <w:rPr>
          <w:sz w:val="28"/>
        </w:rPr>
        <w:t>и и последующего выздоро</w:t>
      </w:r>
      <w:r w:rsidRPr="00CE26AC">
        <w:rPr>
          <w:sz w:val="28"/>
        </w:rPr>
        <w:t>в</w:t>
      </w:r>
      <w:r>
        <w:rPr>
          <w:sz w:val="28"/>
        </w:rPr>
        <w:t>ления</w:t>
      </w:r>
      <w:r w:rsidRPr="00CE26AC">
        <w:rPr>
          <w:sz w:val="28"/>
        </w:rPr>
        <w:t>,</w:t>
      </w:r>
      <w:r>
        <w:rPr>
          <w:sz w:val="28"/>
        </w:rPr>
        <w:t xml:space="preserve"> современный человек </w:t>
      </w:r>
      <w:r w:rsidRPr="00CE26AC">
        <w:rPr>
          <w:sz w:val="28"/>
        </w:rPr>
        <w:t>все</w:t>
      </w:r>
      <w:r>
        <w:rPr>
          <w:sz w:val="28"/>
        </w:rPr>
        <w:t xml:space="preserve"> более </w:t>
      </w:r>
      <w:r w:rsidRPr="00CE26AC">
        <w:rPr>
          <w:sz w:val="28"/>
        </w:rPr>
        <w:t>склоне</w:t>
      </w:r>
      <w:r>
        <w:rPr>
          <w:sz w:val="28"/>
        </w:rPr>
        <w:t xml:space="preserve">н </w:t>
      </w:r>
      <w:r w:rsidRPr="00CE26AC">
        <w:rPr>
          <w:sz w:val="28"/>
        </w:rPr>
        <w:t>к</w:t>
      </w:r>
      <w:r>
        <w:rPr>
          <w:sz w:val="28"/>
        </w:rPr>
        <w:t xml:space="preserve"> </w:t>
      </w:r>
      <w:r w:rsidRPr="00CE26AC">
        <w:rPr>
          <w:sz w:val="28"/>
        </w:rPr>
        <w:t>убеждению</w:t>
      </w:r>
      <w:r>
        <w:rPr>
          <w:sz w:val="28"/>
        </w:rPr>
        <w:t xml:space="preserve"> о том, что его здоровье зависит, в сущности, </w:t>
      </w:r>
      <w:r w:rsidRPr="00CE26AC">
        <w:rPr>
          <w:sz w:val="28"/>
        </w:rPr>
        <w:t>от</w:t>
      </w:r>
      <w:r>
        <w:rPr>
          <w:sz w:val="28"/>
        </w:rPr>
        <w:t xml:space="preserve"> </w:t>
      </w:r>
      <w:r w:rsidRPr="00CE26AC">
        <w:rPr>
          <w:sz w:val="28"/>
        </w:rPr>
        <w:t>медицины.</w:t>
      </w:r>
      <w:r>
        <w:rPr>
          <w:sz w:val="28"/>
        </w:rPr>
        <w:t xml:space="preserve"> Это позволяет избавиться современному </w:t>
      </w:r>
      <w:r w:rsidRPr="00CE26AC">
        <w:rPr>
          <w:sz w:val="28"/>
        </w:rPr>
        <w:t>человек</w:t>
      </w:r>
      <w:r>
        <w:rPr>
          <w:sz w:val="28"/>
        </w:rPr>
        <w:t xml:space="preserve">у </w:t>
      </w:r>
      <w:r w:rsidRPr="00CE26AC">
        <w:rPr>
          <w:sz w:val="28"/>
        </w:rPr>
        <w:t>от</w:t>
      </w:r>
      <w:r>
        <w:rPr>
          <w:sz w:val="28"/>
        </w:rPr>
        <w:t xml:space="preserve"> </w:t>
      </w:r>
      <w:r w:rsidRPr="00CE26AC">
        <w:rPr>
          <w:sz w:val="28"/>
        </w:rPr>
        <w:t>необходимости</w:t>
      </w:r>
      <w:r>
        <w:rPr>
          <w:sz w:val="28"/>
        </w:rPr>
        <w:t xml:space="preserve"> «</w:t>
      </w:r>
      <w:r w:rsidRPr="00CE26AC">
        <w:rPr>
          <w:sz w:val="28"/>
        </w:rPr>
        <w:t>работать</w:t>
      </w:r>
      <w:r>
        <w:rPr>
          <w:sz w:val="28"/>
        </w:rPr>
        <w:t xml:space="preserve"> </w:t>
      </w:r>
      <w:r w:rsidRPr="00CE26AC">
        <w:rPr>
          <w:sz w:val="28"/>
        </w:rPr>
        <w:t>над</w:t>
      </w:r>
      <w:r>
        <w:rPr>
          <w:sz w:val="28"/>
        </w:rPr>
        <w:t xml:space="preserve"> </w:t>
      </w:r>
      <w:r w:rsidRPr="00CE26AC">
        <w:rPr>
          <w:sz w:val="28"/>
        </w:rPr>
        <w:t>собой</w:t>
      </w:r>
      <w:r>
        <w:rPr>
          <w:sz w:val="28"/>
        </w:rPr>
        <w:t xml:space="preserve">» в вопросе своего </w:t>
      </w:r>
      <w:proofErr w:type="spellStart"/>
      <w:r>
        <w:rPr>
          <w:sz w:val="28"/>
        </w:rPr>
        <w:t>здоровьесбережения</w:t>
      </w:r>
      <w:proofErr w:type="spellEnd"/>
      <w:r w:rsidRPr="00CE26AC">
        <w:rPr>
          <w:sz w:val="28"/>
        </w:rPr>
        <w:t>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образом, выполнение условия высокой мотивации человека на </w:t>
      </w: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 xml:space="preserve"> связано с проблемой </w:t>
      </w:r>
      <w:proofErr w:type="spellStart"/>
      <w:r>
        <w:rPr>
          <w:sz w:val="28"/>
        </w:rPr>
        <w:t>несформированности</w:t>
      </w:r>
      <w:proofErr w:type="spellEnd"/>
      <w:r>
        <w:rPr>
          <w:sz w:val="28"/>
        </w:rPr>
        <w:t xml:space="preserve"> культуры здоровья в России. 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>Решение проблемы формирования культуры здоровья должно быть комплексным. Это касается общей культуры, идеологии, социальной рекламы и других аспектов. Одним из ключевых инструментов в формировании культуры здоровья, как представляется, есть усиление внимания к этому вопросу именно в дошкольном образовании, поскольку именно дети, которым принадлежит наше будущее, более всего способны усвоить новые идеи и образ жизни, связанные с формированием культуры здоровья. Для детей такие идеи не являются новыми по той причине, что дети открывают мир «заново», и новыми для них являются вообще все идеи.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2. Следует рассмотреть также и терминологическую проблему, сопутствующую проблеме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в ДОУ. Эта проблема находится в основе того, что современные технологии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могут иметь недостаточно широкую направленность, которая отвечала бы всем компонентам здоровья человека.</w:t>
      </w:r>
    </w:p>
    <w:p w:rsidR="00223AC2" w:rsidRDefault="00223AC2" w:rsidP="00223AC2">
      <w:pPr>
        <w:ind w:firstLine="709"/>
        <w:jc w:val="both"/>
        <w:rPr>
          <w:sz w:val="28"/>
        </w:rPr>
      </w:pPr>
      <w:r w:rsidRPr="00CE26AC">
        <w:rPr>
          <w:sz w:val="28"/>
        </w:rPr>
        <w:t>Устав</w:t>
      </w:r>
      <w:r>
        <w:rPr>
          <w:sz w:val="28"/>
        </w:rPr>
        <w:t xml:space="preserve"> </w:t>
      </w:r>
      <w:r w:rsidRPr="00CE26AC">
        <w:rPr>
          <w:sz w:val="28"/>
        </w:rPr>
        <w:t>Всемирной</w:t>
      </w:r>
      <w:r>
        <w:rPr>
          <w:sz w:val="28"/>
        </w:rPr>
        <w:t xml:space="preserve"> </w:t>
      </w:r>
      <w:r w:rsidRPr="00CE26AC">
        <w:rPr>
          <w:sz w:val="28"/>
        </w:rPr>
        <w:t>организации</w:t>
      </w:r>
      <w:r>
        <w:rPr>
          <w:sz w:val="28"/>
        </w:rPr>
        <w:t xml:space="preserve"> </w:t>
      </w:r>
      <w:r w:rsidRPr="00CE26AC">
        <w:rPr>
          <w:sz w:val="28"/>
        </w:rPr>
        <w:t>здравоохранения</w:t>
      </w:r>
      <w:r>
        <w:rPr>
          <w:sz w:val="28"/>
        </w:rPr>
        <w:t xml:space="preserve"> определяет </w:t>
      </w:r>
      <w:r w:rsidRPr="00CE26AC">
        <w:rPr>
          <w:sz w:val="28"/>
        </w:rPr>
        <w:t>здоровье</w:t>
      </w:r>
      <w:r>
        <w:rPr>
          <w:sz w:val="28"/>
        </w:rPr>
        <w:t xml:space="preserve"> через </w:t>
      </w:r>
      <w:r w:rsidRPr="00CE26AC">
        <w:rPr>
          <w:sz w:val="28"/>
        </w:rPr>
        <w:t>состояние</w:t>
      </w:r>
      <w:r>
        <w:rPr>
          <w:sz w:val="28"/>
        </w:rPr>
        <w:t xml:space="preserve"> </w:t>
      </w:r>
      <w:r w:rsidRPr="00CE26AC">
        <w:rPr>
          <w:sz w:val="28"/>
        </w:rPr>
        <w:t>полного</w:t>
      </w:r>
      <w:r>
        <w:rPr>
          <w:sz w:val="28"/>
        </w:rPr>
        <w:t xml:space="preserve"> </w:t>
      </w:r>
      <w:r w:rsidRPr="00CE26AC">
        <w:rPr>
          <w:sz w:val="28"/>
        </w:rPr>
        <w:t>физического,</w:t>
      </w:r>
      <w:r>
        <w:rPr>
          <w:sz w:val="28"/>
        </w:rPr>
        <w:t xml:space="preserve"> </w:t>
      </w:r>
      <w:r w:rsidRPr="00CE26AC">
        <w:rPr>
          <w:sz w:val="28"/>
        </w:rPr>
        <w:t>душевного</w:t>
      </w:r>
      <w:r>
        <w:rPr>
          <w:sz w:val="28"/>
        </w:rPr>
        <w:t xml:space="preserve"> </w:t>
      </w:r>
      <w:r w:rsidRPr="00CE26AC">
        <w:rPr>
          <w:sz w:val="28"/>
        </w:rPr>
        <w:t>и</w:t>
      </w:r>
      <w:r>
        <w:rPr>
          <w:sz w:val="28"/>
        </w:rPr>
        <w:t xml:space="preserve"> </w:t>
      </w:r>
      <w:r w:rsidRPr="00CE26AC">
        <w:rPr>
          <w:sz w:val="28"/>
        </w:rPr>
        <w:t>социального</w:t>
      </w:r>
      <w:r>
        <w:rPr>
          <w:sz w:val="28"/>
        </w:rPr>
        <w:t xml:space="preserve"> </w:t>
      </w:r>
      <w:r w:rsidRPr="00CE26AC">
        <w:rPr>
          <w:sz w:val="28"/>
        </w:rPr>
        <w:t>благополучия</w:t>
      </w:r>
      <w:r>
        <w:rPr>
          <w:sz w:val="28"/>
        </w:rPr>
        <w:t xml:space="preserve">. Однако современный человек в нашей стране более склонен под здоровьем понимать </w:t>
      </w:r>
      <w:r w:rsidRPr="00CE26AC">
        <w:rPr>
          <w:sz w:val="28"/>
        </w:rPr>
        <w:t>отсутствие</w:t>
      </w:r>
      <w:r>
        <w:rPr>
          <w:sz w:val="28"/>
        </w:rPr>
        <w:t xml:space="preserve"> </w:t>
      </w:r>
      <w:r w:rsidRPr="00CE26AC">
        <w:rPr>
          <w:sz w:val="28"/>
        </w:rPr>
        <w:t>болезней</w:t>
      </w:r>
      <w:r>
        <w:rPr>
          <w:sz w:val="28"/>
        </w:rPr>
        <w:t xml:space="preserve"> </w:t>
      </w:r>
      <w:r w:rsidRPr="00CE26AC">
        <w:rPr>
          <w:sz w:val="28"/>
        </w:rPr>
        <w:t>и</w:t>
      </w:r>
      <w:r>
        <w:rPr>
          <w:sz w:val="28"/>
        </w:rPr>
        <w:t xml:space="preserve"> </w:t>
      </w:r>
      <w:r w:rsidRPr="00CE26AC">
        <w:rPr>
          <w:sz w:val="28"/>
        </w:rPr>
        <w:t>физических</w:t>
      </w:r>
      <w:r>
        <w:rPr>
          <w:sz w:val="28"/>
        </w:rPr>
        <w:t xml:space="preserve"> </w:t>
      </w:r>
      <w:r w:rsidRPr="00CE26AC">
        <w:rPr>
          <w:sz w:val="28"/>
        </w:rPr>
        <w:t>дефектов.</w:t>
      </w:r>
      <w:r>
        <w:rPr>
          <w:sz w:val="28"/>
        </w:rPr>
        <w:t xml:space="preserve"> Не умаляя достоинств такого подхода, следует отметить, все же, его ограниченность, так как в таком случае душевное и социальное благополучие человека недооцениваются. При этом, как представляется, к компонентам здоровья следует относить сферы: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>- физическую;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>- социально-психологическую;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>- духовно-нравственную.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В подтверждение того, что выделенные компоненты прямо влияют на уровень здоровья, можно привести большое число публикаций и </w:t>
      </w:r>
      <w:r>
        <w:rPr>
          <w:sz w:val="28"/>
        </w:rPr>
        <w:lastRenderedPageBreak/>
        <w:t>исследований. Например, об этом сказано в статье М.И. Левиной</w:t>
      </w:r>
      <w:r>
        <w:rPr>
          <w:rStyle w:val="a8"/>
          <w:sz w:val="28"/>
        </w:rPr>
        <w:footnoteReference w:id="1"/>
      </w:r>
      <w:r>
        <w:rPr>
          <w:sz w:val="28"/>
        </w:rPr>
        <w:t xml:space="preserve">. Однако автор указанной статьи недостаточно последовательна: раскрывая этапы организации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пространства в ДОУ, она смещает акцент, все же, именно на физическое здоровье (закаливание, двигательный режим, занятия физической культурой и так далее). 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Вышесказанное означает, что при работе в ДОУ с детьми в контексте их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необходимо уделять внимание не только физическому компоненту, но и социально-психологическому, и духовно-нравственному.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>3. Различные авторы, в частности</w:t>
      </w:r>
      <w:r w:rsidRPr="00AC0048">
        <w:rPr>
          <w:sz w:val="28"/>
        </w:rPr>
        <w:t xml:space="preserve"> </w:t>
      </w:r>
      <w:r>
        <w:rPr>
          <w:sz w:val="28"/>
        </w:rPr>
        <w:t xml:space="preserve">М.И. </w:t>
      </w:r>
      <w:r w:rsidRPr="00CD432B">
        <w:rPr>
          <w:sz w:val="28"/>
        </w:rPr>
        <w:t>Левина</w:t>
      </w:r>
      <w:r>
        <w:rPr>
          <w:rStyle w:val="a8"/>
          <w:sz w:val="28"/>
        </w:rPr>
        <w:footnoteReference w:id="2"/>
      </w:r>
      <w:r>
        <w:rPr>
          <w:sz w:val="28"/>
        </w:rPr>
        <w:t xml:space="preserve">, к одному из существенных условий реализации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в дошкольном образовательном учреждении относят взаимодействие коллектива ДОУ и семьи. 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Однако анализ публикаций по данному вопросу, а также практический опыт, свидетельствуют, что взаимодействие коллектива ДОУ и семьи в современных условиях недостаточно эффективно. Так, в статье М.И. Левиной указано, что такое взаимодействие сводится к помещению на информационные стенды специальной рубрики, отражающей вопросы сохранения и укрепления здоровья. Также специалисты ДОУ предлагают родителям специальные комплексы развивающих и укрепляющих упражнений. Кроме того, родители привлекаются для участия в разнообразных мероприятий по теме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. Однако подобный подход представляется излишне формальным. В частности, информационные стенды не могут предоставить «обратной связи», это односторонний канал коммуникации. Применение комплексов общеукрепляющих и развивающих упражнений родителями никак не контролируется со стороны ДОУ. Следует отметить, что речь идет, опять же, не о формальном контроле, а о полноценном контроле взаимодействия, с выработкой критериев оценивания и обоснованием удобных «точек контроля». Участие родителей в мероприятиях по теме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, как правило, не систематическое, а, скорей, фрагментарное. При этом не все родители посещают такие мероприятия, после посещения не стремятся выполнять рекомендации, сформированные на этих мероприятиях (если они были), а частота самих мероприятий не позволяет говорить о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системы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детей.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В связи с этим необходим полноценный системный подход при взаимодействии с родителями в вопросе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детей. Одним из направлений в данном вопросе может являться то, что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 могут быть сведены к </w:t>
      </w:r>
      <w:proofErr w:type="spellStart"/>
      <w:r>
        <w:rPr>
          <w:sz w:val="28"/>
        </w:rPr>
        <w:t>здоровьесберегающим</w:t>
      </w:r>
      <w:proofErr w:type="spellEnd"/>
      <w:r>
        <w:rPr>
          <w:sz w:val="28"/>
        </w:rPr>
        <w:t xml:space="preserve"> методикам, а последние, в свою очередь, к </w:t>
      </w:r>
      <w:proofErr w:type="spellStart"/>
      <w:r>
        <w:rPr>
          <w:sz w:val="28"/>
        </w:rPr>
        <w:t>здоровьесберегающим</w:t>
      </w:r>
      <w:proofErr w:type="spellEnd"/>
      <w:r>
        <w:rPr>
          <w:sz w:val="28"/>
        </w:rPr>
        <w:t xml:space="preserve"> способам и приемам, которые доступны для </w:t>
      </w:r>
      <w:r>
        <w:rPr>
          <w:sz w:val="28"/>
        </w:rPr>
        <w:lastRenderedPageBreak/>
        <w:t>применения, контроля и коррекции. Однако работа в данном направлении еще только начинается, и доступных и понятных методик, состоящих из сравнительно небольшого числа способов и приемов, в настоящее время еще нет.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4. Одним из условий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детей в ДОУ является, как указывают Н.В. </w:t>
      </w:r>
      <w:proofErr w:type="spellStart"/>
      <w:r w:rsidRPr="00CD432B">
        <w:rPr>
          <w:sz w:val="28"/>
        </w:rPr>
        <w:t>Хробостова</w:t>
      </w:r>
      <w:proofErr w:type="spellEnd"/>
      <w:r w:rsidRPr="00CD432B">
        <w:rPr>
          <w:sz w:val="28"/>
        </w:rPr>
        <w:t>,</w:t>
      </w:r>
      <w:r>
        <w:rPr>
          <w:sz w:val="28"/>
        </w:rPr>
        <w:t xml:space="preserve"> Н.Б. </w:t>
      </w:r>
      <w:r w:rsidRPr="00CD432B">
        <w:rPr>
          <w:sz w:val="28"/>
        </w:rPr>
        <w:t>Петрова</w:t>
      </w:r>
      <w:r>
        <w:rPr>
          <w:rStyle w:val="a8"/>
          <w:sz w:val="28"/>
        </w:rPr>
        <w:footnoteReference w:id="3"/>
      </w:r>
      <w:r>
        <w:rPr>
          <w:sz w:val="28"/>
        </w:rPr>
        <w:t xml:space="preserve">, здоровье работников дошкольного образовательного учреждения. И это действительно так. Системный взгляд на вопрос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с необходимостью означает, что окружающие детей взрослые, включая коллектив ДОУ, должны быть здоровыми. Однако практика свидетельствует об обратном: зачастую специалисты ДОУ осуществляют свою деятельность, не являясь здоровыми, по различным причинам. Не рассматривая эти причины отдельно, все же нужно указать, что вопрос здоровья коллектива ДОУ неразрывно связан с реализацией </w:t>
      </w:r>
      <w:proofErr w:type="spellStart"/>
      <w:r>
        <w:rPr>
          <w:sz w:val="28"/>
        </w:rPr>
        <w:t>здоросьесбережения</w:t>
      </w:r>
      <w:proofErr w:type="spellEnd"/>
      <w:r>
        <w:rPr>
          <w:sz w:val="28"/>
        </w:rPr>
        <w:t xml:space="preserve"> детей в ДОУ, и решению этой проблемы также необходимо уделять внимание.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5. Рассматривая проблемы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детей в ДОУ, некоторые авторы, в частности, Н.П. Алексеева</w:t>
      </w:r>
      <w:r>
        <w:rPr>
          <w:rStyle w:val="a8"/>
          <w:sz w:val="28"/>
        </w:rPr>
        <w:footnoteReference w:id="4"/>
      </w:r>
      <w:r>
        <w:rPr>
          <w:sz w:val="28"/>
        </w:rPr>
        <w:t xml:space="preserve">, связывает их возникновение с тем, что в настоящее время </w:t>
      </w:r>
      <w:r w:rsidRPr="008A3D86">
        <w:rPr>
          <w:sz w:val="28"/>
        </w:rPr>
        <w:t>многи</w:t>
      </w:r>
      <w:r>
        <w:rPr>
          <w:sz w:val="28"/>
        </w:rPr>
        <w:t>е</w:t>
      </w:r>
      <w:r w:rsidRPr="008A3D86">
        <w:rPr>
          <w:sz w:val="28"/>
        </w:rPr>
        <w:t xml:space="preserve"> </w:t>
      </w:r>
      <w:r>
        <w:rPr>
          <w:sz w:val="28"/>
        </w:rPr>
        <w:t xml:space="preserve">дошкольные </w:t>
      </w:r>
      <w:r w:rsidRPr="008A3D86">
        <w:rPr>
          <w:sz w:val="28"/>
        </w:rPr>
        <w:t>образовательны</w:t>
      </w:r>
      <w:r>
        <w:rPr>
          <w:sz w:val="28"/>
        </w:rPr>
        <w:t>е</w:t>
      </w:r>
      <w:r w:rsidRPr="008A3D86">
        <w:rPr>
          <w:sz w:val="28"/>
        </w:rPr>
        <w:t xml:space="preserve"> учреждения осуществля</w:t>
      </w:r>
      <w:r>
        <w:rPr>
          <w:sz w:val="28"/>
        </w:rPr>
        <w:t>ю</w:t>
      </w:r>
      <w:r w:rsidRPr="008A3D86">
        <w:rPr>
          <w:sz w:val="28"/>
        </w:rPr>
        <w:t>т инновационн</w:t>
      </w:r>
      <w:r>
        <w:rPr>
          <w:sz w:val="28"/>
        </w:rPr>
        <w:t>ую</w:t>
      </w:r>
      <w:r w:rsidRPr="008A3D86">
        <w:rPr>
          <w:sz w:val="28"/>
        </w:rPr>
        <w:t xml:space="preserve"> педагогическ</w:t>
      </w:r>
      <w:r>
        <w:rPr>
          <w:sz w:val="28"/>
        </w:rPr>
        <w:t>ую</w:t>
      </w:r>
      <w:r w:rsidRPr="008A3D86">
        <w:rPr>
          <w:sz w:val="28"/>
        </w:rPr>
        <w:t xml:space="preserve"> деятельность. </w:t>
      </w:r>
      <w:r>
        <w:rPr>
          <w:sz w:val="28"/>
        </w:rPr>
        <w:t>При этом процесс о</w:t>
      </w:r>
      <w:r w:rsidRPr="008A3D86">
        <w:rPr>
          <w:sz w:val="28"/>
        </w:rPr>
        <w:t>бучени</w:t>
      </w:r>
      <w:r>
        <w:rPr>
          <w:sz w:val="28"/>
        </w:rPr>
        <w:t>я</w:t>
      </w:r>
      <w:r w:rsidRPr="008A3D86">
        <w:rPr>
          <w:sz w:val="28"/>
        </w:rPr>
        <w:t xml:space="preserve"> в ДОУ </w:t>
      </w:r>
      <w:r>
        <w:rPr>
          <w:sz w:val="28"/>
        </w:rPr>
        <w:t xml:space="preserve">связан с повышением его </w:t>
      </w:r>
      <w:r w:rsidRPr="008A3D86">
        <w:rPr>
          <w:sz w:val="28"/>
        </w:rPr>
        <w:t>интенсивн</w:t>
      </w:r>
      <w:r>
        <w:rPr>
          <w:sz w:val="28"/>
        </w:rPr>
        <w:t>ости</w:t>
      </w:r>
      <w:r w:rsidRPr="008A3D86">
        <w:rPr>
          <w:sz w:val="28"/>
        </w:rPr>
        <w:t xml:space="preserve">, </w:t>
      </w:r>
      <w:r>
        <w:rPr>
          <w:sz w:val="28"/>
        </w:rPr>
        <w:t>ужесточением требований</w:t>
      </w:r>
      <w:r w:rsidRPr="008A3D86">
        <w:rPr>
          <w:sz w:val="28"/>
        </w:rPr>
        <w:t xml:space="preserve"> не только к организации </w:t>
      </w:r>
      <w:r>
        <w:rPr>
          <w:sz w:val="28"/>
        </w:rPr>
        <w:t xml:space="preserve">собственно </w:t>
      </w:r>
      <w:r w:rsidRPr="008A3D86">
        <w:rPr>
          <w:sz w:val="28"/>
        </w:rPr>
        <w:t xml:space="preserve">образовательного процесса, но </w:t>
      </w:r>
      <w:r>
        <w:rPr>
          <w:sz w:val="28"/>
        </w:rPr>
        <w:t xml:space="preserve">также </w:t>
      </w:r>
      <w:r w:rsidRPr="008A3D86">
        <w:rPr>
          <w:sz w:val="28"/>
        </w:rPr>
        <w:t xml:space="preserve">и к </w:t>
      </w:r>
      <w:r>
        <w:rPr>
          <w:sz w:val="28"/>
        </w:rPr>
        <w:t xml:space="preserve">его </w:t>
      </w:r>
      <w:r w:rsidRPr="008A3D86">
        <w:rPr>
          <w:sz w:val="28"/>
        </w:rPr>
        <w:t>содержанию</w:t>
      </w:r>
      <w:r>
        <w:rPr>
          <w:sz w:val="28"/>
        </w:rPr>
        <w:t xml:space="preserve"> и </w:t>
      </w:r>
      <w:r w:rsidRPr="008A3D86">
        <w:rPr>
          <w:sz w:val="28"/>
        </w:rPr>
        <w:t xml:space="preserve">объему, </w:t>
      </w:r>
      <w:r>
        <w:rPr>
          <w:sz w:val="28"/>
        </w:rPr>
        <w:t>что вызывает рост</w:t>
      </w:r>
      <w:r w:rsidRPr="008A3D86">
        <w:rPr>
          <w:sz w:val="28"/>
        </w:rPr>
        <w:t xml:space="preserve"> нагруз</w:t>
      </w:r>
      <w:r>
        <w:rPr>
          <w:sz w:val="28"/>
        </w:rPr>
        <w:t>о</w:t>
      </w:r>
      <w:r w:rsidRPr="008A3D86">
        <w:rPr>
          <w:sz w:val="28"/>
        </w:rPr>
        <w:t>к</w:t>
      </w:r>
      <w:r>
        <w:rPr>
          <w:sz w:val="28"/>
        </w:rPr>
        <w:t xml:space="preserve"> на детей и педагогов. Однако, как представляется, подобная трактовка причин проблем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детей в ДОУ не вполне правомерна. Современный образовательный процесс гибок и адаптивен, и его инновационный компонент, эффективно встроенный в педагогическую деятельность, не может быть направлен на получение «запредельных нагрузок». Вышесказанное означает, что вопрос изучения причин проблем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детей в ДОУ в настоящее время остается открытым, однако связывать их только с </w:t>
      </w:r>
      <w:proofErr w:type="spellStart"/>
      <w:r>
        <w:rPr>
          <w:sz w:val="28"/>
        </w:rPr>
        <w:t>инновационностью</w:t>
      </w:r>
      <w:proofErr w:type="spellEnd"/>
      <w:r>
        <w:rPr>
          <w:sz w:val="28"/>
        </w:rPr>
        <w:t xml:space="preserve"> современного дошкольного образования не вполне корректно.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образом, для реализации процесса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детей в ДОУ необходимо: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- усиление внимания к вопросу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именно в дошкольном образовании;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- при работе в ДОУ с детьми в контексте их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необходимо уделять внимание не только физическому компоненту, но и социально-психологическому, и духовно-нравственному;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внедрение полноценного системного подхода при взаимодействии с родителями в вопросе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детей;</w:t>
      </w:r>
    </w:p>
    <w:p w:rsidR="00223AC2" w:rsidRDefault="00223AC2" w:rsidP="00223AC2">
      <w:pPr>
        <w:ind w:firstLine="709"/>
        <w:jc w:val="both"/>
        <w:rPr>
          <w:sz w:val="28"/>
        </w:rPr>
      </w:pPr>
      <w:r>
        <w:rPr>
          <w:sz w:val="28"/>
        </w:rPr>
        <w:t xml:space="preserve">- решение вопросов, сопутствующих данному: </w:t>
      </w: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 xml:space="preserve"> персонала ДОУ, исследование причин, препятствующих внедрению </w:t>
      </w:r>
      <w:proofErr w:type="spellStart"/>
      <w:r>
        <w:rPr>
          <w:sz w:val="28"/>
        </w:rPr>
        <w:t>доровьесберегающих</w:t>
      </w:r>
      <w:proofErr w:type="spellEnd"/>
      <w:r>
        <w:rPr>
          <w:sz w:val="28"/>
        </w:rPr>
        <w:t xml:space="preserve"> технологий, и других.</w:t>
      </w:r>
    </w:p>
    <w:p w:rsidR="00223AC2" w:rsidRDefault="00223AC2" w:rsidP="00223AC2">
      <w:pPr>
        <w:ind w:firstLine="709"/>
        <w:jc w:val="both"/>
        <w:rPr>
          <w:sz w:val="28"/>
        </w:rPr>
      </w:pPr>
    </w:p>
    <w:p w:rsidR="00223AC2" w:rsidRPr="0033073C" w:rsidRDefault="00223AC2" w:rsidP="00223AC2">
      <w:pPr>
        <w:ind w:firstLine="709"/>
        <w:jc w:val="both"/>
        <w:rPr>
          <w:sz w:val="28"/>
          <w:szCs w:val="28"/>
        </w:rPr>
      </w:pPr>
    </w:p>
    <w:p w:rsidR="00223AC2" w:rsidRPr="0033073C" w:rsidRDefault="00223AC2" w:rsidP="00223AC2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8"/>
        </w:rPr>
      </w:pPr>
      <w:bookmarkStart w:id="1" w:name="_Toc428958196"/>
      <w:r w:rsidRPr="0033073C">
        <w:rPr>
          <w:rFonts w:ascii="Times New Roman" w:hAnsi="Times New Roman"/>
          <w:b w:val="0"/>
          <w:bCs w:val="0"/>
          <w:sz w:val="28"/>
        </w:rPr>
        <w:br w:type="page"/>
      </w:r>
      <w:r w:rsidRPr="0033073C">
        <w:rPr>
          <w:rFonts w:ascii="Times New Roman" w:hAnsi="Times New Roman"/>
          <w:b w:val="0"/>
          <w:bCs w:val="0"/>
          <w:sz w:val="28"/>
        </w:rPr>
        <w:lastRenderedPageBreak/>
        <w:t>Список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 w:rsidRPr="0033073C">
        <w:rPr>
          <w:rFonts w:ascii="Times New Roman" w:hAnsi="Times New Roman"/>
          <w:b w:val="0"/>
          <w:bCs w:val="0"/>
          <w:sz w:val="28"/>
        </w:rPr>
        <w:t>использованной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 w:rsidRPr="0033073C">
        <w:rPr>
          <w:rFonts w:ascii="Times New Roman" w:hAnsi="Times New Roman"/>
          <w:b w:val="0"/>
          <w:bCs w:val="0"/>
          <w:sz w:val="28"/>
        </w:rPr>
        <w:t>литературы</w:t>
      </w:r>
      <w:bookmarkEnd w:id="1"/>
    </w:p>
    <w:p w:rsidR="00223AC2" w:rsidRDefault="00223AC2" w:rsidP="00223AC2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CD432B">
        <w:rPr>
          <w:sz w:val="28"/>
        </w:rPr>
        <w:t>Алексеева</w:t>
      </w:r>
      <w:r>
        <w:rPr>
          <w:sz w:val="28"/>
        </w:rPr>
        <w:t xml:space="preserve">, </w:t>
      </w:r>
      <w:r w:rsidRPr="00CD432B">
        <w:rPr>
          <w:sz w:val="28"/>
        </w:rPr>
        <w:t>Н.П.</w:t>
      </w:r>
      <w:r>
        <w:rPr>
          <w:sz w:val="28"/>
        </w:rPr>
        <w:t xml:space="preserve"> </w:t>
      </w:r>
      <w:r w:rsidRPr="00CD432B">
        <w:rPr>
          <w:sz w:val="28"/>
        </w:rPr>
        <w:t>Проблемы</w:t>
      </w:r>
      <w:r>
        <w:rPr>
          <w:sz w:val="28"/>
        </w:rPr>
        <w:t xml:space="preserve"> </w:t>
      </w:r>
      <w:proofErr w:type="spellStart"/>
      <w:r w:rsidRPr="00CD432B"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</w:t>
      </w:r>
      <w:r w:rsidRPr="00CD432B">
        <w:rPr>
          <w:sz w:val="28"/>
        </w:rPr>
        <w:t>в</w:t>
      </w:r>
      <w:r>
        <w:rPr>
          <w:sz w:val="28"/>
        </w:rPr>
        <w:t xml:space="preserve"> </w:t>
      </w:r>
      <w:r w:rsidRPr="00CD432B">
        <w:rPr>
          <w:sz w:val="28"/>
        </w:rPr>
        <w:t>дошкольном</w:t>
      </w:r>
      <w:r>
        <w:rPr>
          <w:sz w:val="28"/>
        </w:rPr>
        <w:t xml:space="preserve"> </w:t>
      </w:r>
      <w:r w:rsidRPr="00CD432B">
        <w:rPr>
          <w:sz w:val="28"/>
        </w:rPr>
        <w:t>образовании</w:t>
      </w:r>
      <w:r>
        <w:rPr>
          <w:sz w:val="28"/>
        </w:rPr>
        <w:t xml:space="preserve"> / Н.П. Алексеева </w:t>
      </w:r>
      <w:r w:rsidRPr="00CD432B">
        <w:rPr>
          <w:sz w:val="28"/>
        </w:rPr>
        <w:t>//</w:t>
      </w:r>
      <w:r>
        <w:rPr>
          <w:sz w:val="28"/>
        </w:rPr>
        <w:t xml:space="preserve"> </w:t>
      </w:r>
      <w:r w:rsidRPr="00CD432B">
        <w:rPr>
          <w:sz w:val="28"/>
        </w:rPr>
        <w:t>Дошкольное</w:t>
      </w:r>
      <w:r>
        <w:rPr>
          <w:sz w:val="28"/>
        </w:rPr>
        <w:t xml:space="preserve"> </w:t>
      </w:r>
      <w:r w:rsidRPr="00CD432B">
        <w:rPr>
          <w:sz w:val="28"/>
        </w:rPr>
        <w:t>образование:</w:t>
      </w:r>
      <w:r>
        <w:rPr>
          <w:sz w:val="28"/>
        </w:rPr>
        <w:t xml:space="preserve"> </w:t>
      </w:r>
      <w:r w:rsidRPr="00CD432B">
        <w:rPr>
          <w:sz w:val="28"/>
        </w:rPr>
        <w:t>опыт,</w:t>
      </w:r>
      <w:r>
        <w:rPr>
          <w:sz w:val="28"/>
        </w:rPr>
        <w:t xml:space="preserve"> </w:t>
      </w:r>
      <w:r w:rsidRPr="00CD432B">
        <w:rPr>
          <w:sz w:val="28"/>
        </w:rPr>
        <w:t>проблемы,</w:t>
      </w:r>
      <w:r>
        <w:rPr>
          <w:sz w:val="28"/>
        </w:rPr>
        <w:t xml:space="preserve"> </w:t>
      </w:r>
      <w:r w:rsidRPr="00CD432B">
        <w:rPr>
          <w:sz w:val="28"/>
        </w:rPr>
        <w:t>перспективы</w:t>
      </w:r>
      <w:r>
        <w:rPr>
          <w:sz w:val="28"/>
        </w:rPr>
        <w:t xml:space="preserve"> </w:t>
      </w:r>
      <w:r w:rsidRPr="00CD432B">
        <w:rPr>
          <w:sz w:val="28"/>
        </w:rPr>
        <w:t>развития</w:t>
      </w:r>
      <w:r>
        <w:rPr>
          <w:sz w:val="28"/>
        </w:rPr>
        <w:t xml:space="preserve"> </w:t>
      </w:r>
      <w:r w:rsidRPr="00CD432B">
        <w:rPr>
          <w:sz w:val="28"/>
        </w:rPr>
        <w:t>:</w:t>
      </w:r>
      <w:r>
        <w:rPr>
          <w:sz w:val="28"/>
        </w:rPr>
        <w:t xml:space="preserve"> </w:t>
      </w:r>
      <w:r w:rsidRPr="00CD432B">
        <w:rPr>
          <w:sz w:val="28"/>
        </w:rPr>
        <w:t>материалы</w:t>
      </w:r>
      <w:r>
        <w:rPr>
          <w:sz w:val="28"/>
        </w:rPr>
        <w:t xml:space="preserve"> </w:t>
      </w:r>
      <w:r w:rsidRPr="00CD432B">
        <w:rPr>
          <w:sz w:val="28"/>
        </w:rPr>
        <w:t>IX</w:t>
      </w:r>
      <w:r>
        <w:rPr>
          <w:sz w:val="28"/>
        </w:rPr>
        <w:t xml:space="preserve"> </w:t>
      </w:r>
      <w:proofErr w:type="spellStart"/>
      <w:r w:rsidRPr="00CD432B">
        <w:rPr>
          <w:sz w:val="28"/>
        </w:rPr>
        <w:t>Междунар</w:t>
      </w:r>
      <w:proofErr w:type="spellEnd"/>
      <w:r w:rsidRPr="00CD432B">
        <w:rPr>
          <w:sz w:val="28"/>
        </w:rPr>
        <w:t>.</w:t>
      </w:r>
      <w:r>
        <w:rPr>
          <w:sz w:val="28"/>
        </w:rPr>
        <w:t xml:space="preserve"> </w:t>
      </w:r>
      <w:r w:rsidRPr="00CD432B">
        <w:rPr>
          <w:sz w:val="28"/>
        </w:rPr>
        <w:t>науч</w:t>
      </w:r>
      <w:proofErr w:type="gramStart"/>
      <w:r w:rsidRPr="00CD432B">
        <w:rPr>
          <w:sz w:val="28"/>
        </w:rPr>
        <w:t>.-</w:t>
      </w:r>
      <w:proofErr w:type="spellStart"/>
      <w:proofErr w:type="gramEnd"/>
      <w:r w:rsidRPr="00CD432B">
        <w:rPr>
          <w:sz w:val="28"/>
        </w:rPr>
        <w:t>практ</w:t>
      </w:r>
      <w:proofErr w:type="spellEnd"/>
      <w:r w:rsidRPr="00CD432B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Pr="00CD432B">
        <w:rPr>
          <w:sz w:val="28"/>
        </w:rPr>
        <w:t>конф</w:t>
      </w:r>
      <w:proofErr w:type="spellEnd"/>
      <w:r w:rsidRPr="00CD432B">
        <w:rPr>
          <w:sz w:val="28"/>
        </w:rPr>
        <w:t>.</w:t>
      </w:r>
      <w:r>
        <w:rPr>
          <w:sz w:val="28"/>
        </w:rPr>
        <w:t xml:space="preserve"> </w:t>
      </w:r>
      <w:r w:rsidRPr="00CD432B">
        <w:rPr>
          <w:sz w:val="28"/>
        </w:rPr>
        <w:t>(Чебоксары,</w:t>
      </w:r>
      <w:r>
        <w:rPr>
          <w:sz w:val="28"/>
        </w:rPr>
        <w:t xml:space="preserve"> </w:t>
      </w:r>
      <w:r w:rsidRPr="00CD432B">
        <w:rPr>
          <w:sz w:val="28"/>
        </w:rPr>
        <w:t>30</w:t>
      </w:r>
      <w:r>
        <w:rPr>
          <w:sz w:val="28"/>
        </w:rPr>
        <w:t xml:space="preserve"> </w:t>
      </w:r>
      <w:r w:rsidRPr="00CD432B">
        <w:rPr>
          <w:sz w:val="28"/>
        </w:rPr>
        <w:t>сент.</w:t>
      </w:r>
      <w:r>
        <w:rPr>
          <w:sz w:val="28"/>
        </w:rPr>
        <w:t xml:space="preserve"> </w:t>
      </w:r>
      <w:r w:rsidRPr="00CD432B">
        <w:rPr>
          <w:sz w:val="28"/>
        </w:rPr>
        <w:t>2016</w:t>
      </w:r>
      <w:r>
        <w:rPr>
          <w:sz w:val="28"/>
        </w:rPr>
        <w:t xml:space="preserve"> </w:t>
      </w:r>
      <w:r w:rsidRPr="00CD432B">
        <w:rPr>
          <w:sz w:val="28"/>
        </w:rPr>
        <w:t>г.)</w:t>
      </w:r>
      <w:r>
        <w:rPr>
          <w:sz w:val="28"/>
        </w:rPr>
        <w:t xml:space="preserve"> </w:t>
      </w:r>
      <w:r w:rsidRPr="00CD432B">
        <w:rPr>
          <w:sz w:val="28"/>
        </w:rPr>
        <w:t>/</w:t>
      </w:r>
      <w:r>
        <w:rPr>
          <w:sz w:val="28"/>
        </w:rPr>
        <w:t xml:space="preserve"> </w:t>
      </w:r>
      <w:proofErr w:type="spellStart"/>
      <w:r w:rsidRPr="00CD432B">
        <w:rPr>
          <w:sz w:val="28"/>
        </w:rPr>
        <w:t>редкол</w:t>
      </w:r>
      <w:proofErr w:type="spellEnd"/>
      <w:r w:rsidRPr="00CD432B">
        <w:rPr>
          <w:sz w:val="28"/>
        </w:rPr>
        <w:t>.:</w:t>
      </w:r>
      <w:r>
        <w:rPr>
          <w:sz w:val="28"/>
        </w:rPr>
        <w:t xml:space="preserve"> </w:t>
      </w:r>
      <w:r w:rsidRPr="00CD432B">
        <w:rPr>
          <w:sz w:val="28"/>
        </w:rPr>
        <w:t>О.Н.</w:t>
      </w:r>
      <w:r>
        <w:rPr>
          <w:sz w:val="28"/>
        </w:rPr>
        <w:t xml:space="preserve"> </w:t>
      </w:r>
      <w:r w:rsidRPr="00CD432B">
        <w:rPr>
          <w:sz w:val="28"/>
        </w:rPr>
        <w:t>Широков</w:t>
      </w:r>
      <w:r>
        <w:rPr>
          <w:sz w:val="28"/>
        </w:rPr>
        <w:t xml:space="preserve"> </w:t>
      </w:r>
      <w:r w:rsidRPr="00CD432B">
        <w:rPr>
          <w:sz w:val="28"/>
        </w:rPr>
        <w:t>[и</w:t>
      </w:r>
      <w:r>
        <w:rPr>
          <w:sz w:val="28"/>
        </w:rPr>
        <w:t xml:space="preserve"> </w:t>
      </w:r>
      <w:r w:rsidRPr="00CD432B">
        <w:rPr>
          <w:sz w:val="28"/>
        </w:rPr>
        <w:t>др.]</w:t>
      </w:r>
      <w:r>
        <w:rPr>
          <w:sz w:val="28"/>
        </w:rPr>
        <w:t xml:space="preserve"> </w:t>
      </w:r>
      <w:r w:rsidRPr="00CD432B">
        <w:rPr>
          <w:sz w:val="28"/>
        </w:rPr>
        <w:t>–</w:t>
      </w:r>
      <w:r>
        <w:rPr>
          <w:sz w:val="28"/>
        </w:rPr>
        <w:t xml:space="preserve"> </w:t>
      </w:r>
      <w:r w:rsidRPr="00CD432B">
        <w:rPr>
          <w:sz w:val="28"/>
        </w:rPr>
        <w:t>2016.</w:t>
      </w:r>
      <w:r>
        <w:rPr>
          <w:sz w:val="28"/>
        </w:rPr>
        <w:t xml:space="preserve"> </w:t>
      </w:r>
      <w:r w:rsidRPr="00CD432B">
        <w:rPr>
          <w:sz w:val="28"/>
        </w:rPr>
        <w:t>–</w:t>
      </w:r>
      <w:r>
        <w:rPr>
          <w:sz w:val="28"/>
        </w:rPr>
        <w:t xml:space="preserve"> </w:t>
      </w:r>
      <w:r w:rsidRPr="00CD432B">
        <w:rPr>
          <w:sz w:val="28"/>
        </w:rPr>
        <w:t>Чебоксары:</w:t>
      </w:r>
      <w:r>
        <w:rPr>
          <w:sz w:val="28"/>
        </w:rPr>
        <w:t xml:space="preserve"> </w:t>
      </w:r>
      <w:r w:rsidRPr="00CD432B">
        <w:rPr>
          <w:sz w:val="28"/>
        </w:rPr>
        <w:t>ЦНС</w:t>
      </w:r>
      <w:r>
        <w:rPr>
          <w:sz w:val="28"/>
        </w:rPr>
        <w:t xml:space="preserve"> </w:t>
      </w:r>
      <w:r w:rsidRPr="00CD432B">
        <w:rPr>
          <w:sz w:val="28"/>
        </w:rPr>
        <w:t>«</w:t>
      </w:r>
      <w:proofErr w:type="spellStart"/>
      <w:r w:rsidRPr="00CD432B">
        <w:rPr>
          <w:sz w:val="28"/>
        </w:rPr>
        <w:t>Интерактив</w:t>
      </w:r>
      <w:proofErr w:type="spellEnd"/>
      <w:r>
        <w:rPr>
          <w:sz w:val="28"/>
        </w:rPr>
        <w:t xml:space="preserve"> </w:t>
      </w:r>
      <w:r w:rsidRPr="00CD432B">
        <w:rPr>
          <w:sz w:val="28"/>
        </w:rPr>
        <w:t>плюс»,</w:t>
      </w:r>
      <w:r>
        <w:rPr>
          <w:sz w:val="28"/>
        </w:rPr>
        <w:t xml:space="preserve"> </w:t>
      </w:r>
      <w:r w:rsidRPr="00CD432B">
        <w:rPr>
          <w:sz w:val="28"/>
        </w:rPr>
        <w:t>2016.</w:t>
      </w:r>
      <w:r>
        <w:rPr>
          <w:sz w:val="28"/>
        </w:rPr>
        <w:t xml:space="preserve"> </w:t>
      </w:r>
      <w:r w:rsidRPr="00CD432B">
        <w:rPr>
          <w:sz w:val="28"/>
        </w:rPr>
        <w:t>–</w:t>
      </w:r>
      <w:r>
        <w:rPr>
          <w:sz w:val="28"/>
        </w:rPr>
        <w:t xml:space="preserve"> </w:t>
      </w:r>
      <w:r w:rsidRPr="00CD432B">
        <w:rPr>
          <w:sz w:val="28"/>
        </w:rPr>
        <w:t>№</w:t>
      </w:r>
      <w:r>
        <w:rPr>
          <w:sz w:val="28"/>
        </w:rPr>
        <w:t xml:space="preserve"> </w:t>
      </w:r>
      <w:r w:rsidRPr="00CD432B">
        <w:rPr>
          <w:sz w:val="28"/>
        </w:rPr>
        <w:t>2</w:t>
      </w:r>
      <w:r>
        <w:rPr>
          <w:sz w:val="28"/>
        </w:rPr>
        <w:t xml:space="preserve"> </w:t>
      </w:r>
      <w:r w:rsidRPr="00CD432B">
        <w:rPr>
          <w:sz w:val="28"/>
        </w:rPr>
        <w:t>(9).</w:t>
      </w:r>
      <w:r>
        <w:rPr>
          <w:sz w:val="28"/>
        </w:rPr>
        <w:t xml:space="preserve"> </w:t>
      </w:r>
      <w:r w:rsidRPr="00CD432B">
        <w:rPr>
          <w:sz w:val="28"/>
        </w:rPr>
        <w:t>–</w:t>
      </w:r>
      <w:r>
        <w:rPr>
          <w:sz w:val="28"/>
        </w:rPr>
        <w:t xml:space="preserve"> </w:t>
      </w:r>
      <w:r w:rsidRPr="00CD432B">
        <w:rPr>
          <w:sz w:val="28"/>
        </w:rPr>
        <w:t>С.</w:t>
      </w:r>
      <w:r>
        <w:rPr>
          <w:sz w:val="28"/>
        </w:rPr>
        <w:t xml:space="preserve"> </w:t>
      </w:r>
      <w:r w:rsidRPr="00CD432B">
        <w:rPr>
          <w:sz w:val="28"/>
        </w:rPr>
        <w:t>168-170.</w:t>
      </w:r>
    </w:p>
    <w:p w:rsidR="00223AC2" w:rsidRPr="00CD432B" w:rsidRDefault="00223AC2" w:rsidP="00223AC2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CD432B">
        <w:rPr>
          <w:sz w:val="28"/>
        </w:rPr>
        <w:t>Левина</w:t>
      </w:r>
      <w:r>
        <w:rPr>
          <w:sz w:val="28"/>
        </w:rPr>
        <w:t xml:space="preserve">, </w:t>
      </w:r>
      <w:r w:rsidRPr="00CD432B">
        <w:rPr>
          <w:sz w:val="28"/>
        </w:rPr>
        <w:t>М.И.</w:t>
      </w:r>
      <w:r>
        <w:rPr>
          <w:sz w:val="28"/>
        </w:rPr>
        <w:t xml:space="preserve"> </w:t>
      </w:r>
      <w:proofErr w:type="spellStart"/>
      <w:r w:rsidRPr="00CD432B"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</w:t>
      </w:r>
      <w:r w:rsidRPr="00CD432B">
        <w:rPr>
          <w:sz w:val="28"/>
        </w:rPr>
        <w:t>технологии,</w:t>
      </w:r>
      <w:r>
        <w:rPr>
          <w:sz w:val="28"/>
        </w:rPr>
        <w:t xml:space="preserve"> </w:t>
      </w:r>
      <w:r w:rsidRPr="00CD432B">
        <w:rPr>
          <w:sz w:val="28"/>
        </w:rPr>
        <w:t>реализуемые</w:t>
      </w:r>
      <w:r>
        <w:rPr>
          <w:sz w:val="28"/>
        </w:rPr>
        <w:t xml:space="preserve"> </w:t>
      </w:r>
      <w:r w:rsidRPr="00CD432B">
        <w:rPr>
          <w:sz w:val="28"/>
        </w:rPr>
        <w:t>в</w:t>
      </w:r>
      <w:r>
        <w:rPr>
          <w:sz w:val="28"/>
        </w:rPr>
        <w:t xml:space="preserve"> </w:t>
      </w:r>
      <w:r w:rsidRPr="00CD432B">
        <w:rPr>
          <w:sz w:val="28"/>
        </w:rPr>
        <w:t>ДОУ</w:t>
      </w:r>
      <w:r>
        <w:rPr>
          <w:sz w:val="28"/>
        </w:rPr>
        <w:t xml:space="preserve"> / М.И. Левина </w:t>
      </w:r>
      <w:r w:rsidRPr="00CD432B">
        <w:rPr>
          <w:sz w:val="28"/>
        </w:rPr>
        <w:t>//</w:t>
      </w:r>
      <w:r>
        <w:rPr>
          <w:sz w:val="28"/>
        </w:rPr>
        <w:t xml:space="preserve"> </w:t>
      </w:r>
      <w:r w:rsidRPr="00CD432B">
        <w:rPr>
          <w:sz w:val="28"/>
        </w:rPr>
        <w:t>Научно-методический</w:t>
      </w:r>
      <w:r>
        <w:rPr>
          <w:sz w:val="28"/>
        </w:rPr>
        <w:t xml:space="preserve"> </w:t>
      </w:r>
      <w:r w:rsidRPr="00CD432B">
        <w:rPr>
          <w:sz w:val="28"/>
        </w:rPr>
        <w:t>электронный</w:t>
      </w:r>
      <w:r>
        <w:rPr>
          <w:sz w:val="28"/>
        </w:rPr>
        <w:t xml:space="preserve"> </w:t>
      </w:r>
      <w:r w:rsidRPr="00CD432B">
        <w:rPr>
          <w:sz w:val="28"/>
        </w:rPr>
        <w:t>журнал</w:t>
      </w:r>
      <w:r>
        <w:rPr>
          <w:sz w:val="28"/>
        </w:rPr>
        <w:t xml:space="preserve"> </w:t>
      </w:r>
      <w:r w:rsidRPr="00CD432B">
        <w:rPr>
          <w:sz w:val="28"/>
        </w:rPr>
        <w:t>«Концепт».</w:t>
      </w:r>
      <w:r>
        <w:rPr>
          <w:sz w:val="28"/>
        </w:rPr>
        <w:t xml:space="preserve"> </w:t>
      </w:r>
      <w:r w:rsidRPr="00CD432B">
        <w:rPr>
          <w:sz w:val="28"/>
        </w:rPr>
        <w:t>–</w:t>
      </w:r>
      <w:r>
        <w:rPr>
          <w:sz w:val="28"/>
        </w:rPr>
        <w:t xml:space="preserve"> </w:t>
      </w:r>
      <w:r w:rsidRPr="00CD432B">
        <w:rPr>
          <w:sz w:val="28"/>
        </w:rPr>
        <w:t>2014.</w:t>
      </w:r>
      <w:r>
        <w:rPr>
          <w:sz w:val="28"/>
        </w:rPr>
        <w:t xml:space="preserve"> </w:t>
      </w:r>
      <w:r w:rsidRPr="00CD432B">
        <w:rPr>
          <w:sz w:val="28"/>
        </w:rPr>
        <w:t>–</w:t>
      </w:r>
      <w:r>
        <w:rPr>
          <w:sz w:val="28"/>
        </w:rPr>
        <w:t xml:space="preserve"> </w:t>
      </w:r>
      <w:r w:rsidRPr="00CD432B">
        <w:rPr>
          <w:sz w:val="28"/>
        </w:rPr>
        <w:t>Т.</w:t>
      </w:r>
      <w:r>
        <w:rPr>
          <w:sz w:val="28"/>
        </w:rPr>
        <w:t xml:space="preserve"> </w:t>
      </w:r>
      <w:r w:rsidRPr="00CD432B">
        <w:rPr>
          <w:sz w:val="28"/>
        </w:rPr>
        <w:t>12.</w:t>
      </w:r>
      <w:r>
        <w:rPr>
          <w:sz w:val="28"/>
        </w:rPr>
        <w:t xml:space="preserve"> </w:t>
      </w:r>
      <w:r w:rsidRPr="00CD432B">
        <w:rPr>
          <w:sz w:val="28"/>
        </w:rPr>
        <w:t>–</w:t>
      </w:r>
      <w:r>
        <w:rPr>
          <w:sz w:val="28"/>
        </w:rPr>
        <w:t xml:space="preserve"> </w:t>
      </w:r>
      <w:r w:rsidRPr="00CD432B">
        <w:rPr>
          <w:sz w:val="28"/>
        </w:rPr>
        <w:t>С.</w:t>
      </w:r>
      <w:r>
        <w:rPr>
          <w:sz w:val="28"/>
        </w:rPr>
        <w:t xml:space="preserve"> </w:t>
      </w:r>
      <w:r w:rsidRPr="00CD432B">
        <w:rPr>
          <w:sz w:val="28"/>
        </w:rPr>
        <w:t>51–55.</w:t>
      </w:r>
      <w:r>
        <w:rPr>
          <w:sz w:val="28"/>
        </w:rPr>
        <w:t xml:space="preserve"> </w:t>
      </w:r>
      <w:r w:rsidRPr="00CD432B">
        <w:rPr>
          <w:sz w:val="28"/>
        </w:rPr>
        <w:t>–</w:t>
      </w:r>
      <w:r>
        <w:rPr>
          <w:sz w:val="28"/>
        </w:rPr>
        <w:t xml:space="preserve"> </w:t>
      </w:r>
      <w:r w:rsidRPr="00CD432B">
        <w:rPr>
          <w:sz w:val="28"/>
        </w:rPr>
        <w:t>URL:</w:t>
      </w:r>
      <w:r>
        <w:rPr>
          <w:sz w:val="28"/>
        </w:rPr>
        <w:t xml:space="preserve"> </w:t>
      </w:r>
      <w:r w:rsidRPr="005901A7">
        <w:rPr>
          <w:sz w:val="28"/>
        </w:rPr>
        <w:t>http://e-koncept.ru/2014/54115.htm</w:t>
      </w:r>
      <w:r>
        <w:rPr>
          <w:sz w:val="28"/>
        </w:rPr>
        <w:t xml:space="preserve"> (дата обращения: 25.01.2018).</w:t>
      </w:r>
    </w:p>
    <w:p w:rsidR="00223AC2" w:rsidRPr="005901A7" w:rsidRDefault="00223AC2" w:rsidP="00223AC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5901A7">
        <w:rPr>
          <w:sz w:val="28"/>
        </w:rPr>
        <w:t>Хробостова</w:t>
      </w:r>
      <w:proofErr w:type="spellEnd"/>
      <w:r w:rsidRPr="005901A7">
        <w:rPr>
          <w:sz w:val="28"/>
        </w:rPr>
        <w:t xml:space="preserve">, Н.В. Создание условий для </w:t>
      </w:r>
      <w:proofErr w:type="spellStart"/>
      <w:r w:rsidRPr="005901A7">
        <w:rPr>
          <w:sz w:val="28"/>
        </w:rPr>
        <w:t>здоровьесбережения</w:t>
      </w:r>
      <w:proofErr w:type="spellEnd"/>
      <w:r w:rsidRPr="005901A7">
        <w:rPr>
          <w:sz w:val="28"/>
        </w:rPr>
        <w:t xml:space="preserve"> в профессиональной деятельности педагогических работников дошкольных образовательных учреждений / Н.В. </w:t>
      </w:r>
      <w:proofErr w:type="spellStart"/>
      <w:r w:rsidRPr="005901A7">
        <w:rPr>
          <w:sz w:val="28"/>
        </w:rPr>
        <w:t>Хробостова</w:t>
      </w:r>
      <w:proofErr w:type="spellEnd"/>
      <w:r w:rsidRPr="005901A7">
        <w:rPr>
          <w:sz w:val="28"/>
        </w:rPr>
        <w:t>, Н.Б. Петрова // Научно-методический электронный журнал «Концепт». – 2013. – Т. 3. – С. 2246–2250. – URL: http://e-koncept.ru/2013/53452.htm</w:t>
      </w:r>
      <w:r>
        <w:rPr>
          <w:sz w:val="28"/>
        </w:rPr>
        <w:t xml:space="preserve"> </w:t>
      </w:r>
      <w:r w:rsidRPr="005901A7">
        <w:rPr>
          <w:sz w:val="28"/>
        </w:rPr>
        <w:t>(дата обращения: 25.01.2018).</w:t>
      </w:r>
    </w:p>
    <w:p w:rsidR="00223AC2" w:rsidRDefault="00223AC2" w:rsidP="00223AC2">
      <w:pPr>
        <w:jc w:val="both"/>
        <w:rPr>
          <w:sz w:val="28"/>
          <w:szCs w:val="28"/>
        </w:rPr>
      </w:pPr>
    </w:p>
    <w:p w:rsidR="00223AC2" w:rsidRDefault="00223AC2" w:rsidP="00223AC2">
      <w:pPr>
        <w:jc w:val="both"/>
        <w:rPr>
          <w:sz w:val="28"/>
          <w:szCs w:val="28"/>
        </w:rPr>
      </w:pPr>
    </w:p>
    <w:p w:rsidR="00223AC2" w:rsidRDefault="00223AC2" w:rsidP="00223AC2">
      <w:pPr>
        <w:jc w:val="both"/>
        <w:rPr>
          <w:sz w:val="28"/>
          <w:szCs w:val="28"/>
        </w:rPr>
      </w:pPr>
    </w:p>
    <w:p w:rsidR="00223AC2" w:rsidRDefault="00223AC2" w:rsidP="00223AC2">
      <w:pPr>
        <w:jc w:val="both"/>
        <w:rPr>
          <w:sz w:val="28"/>
          <w:szCs w:val="28"/>
        </w:rPr>
      </w:pPr>
    </w:p>
    <w:p w:rsidR="00223AC2" w:rsidRDefault="00223AC2" w:rsidP="00223AC2">
      <w:pPr>
        <w:jc w:val="both"/>
        <w:rPr>
          <w:sz w:val="28"/>
          <w:szCs w:val="28"/>
        </w:rPr>
      </w:pPr>
    </w:p>
    <w:p w:rsidR="00223AC2" w:rsidRDefault="00223AC2" w:rsidP="00223AC2">
      <w:pPr>
        <w:jc w:val="both"/>
        <w:rPr>
          <w:sz w:val="28"/>
          <w:szCs w:val="28"/>
        </w:rPr>
      </w:pPr>
    </w:p>
    <w:p w:rsidR="00223AC2" w:rsidRPr="0033073C" w:rsidRDefault="00223AC2" w:rsidP="00223AC2">
      <w:pPr>
        <w:jc w:val="both"/>
        <w:rPr>
          <w:sz w:val="28"/>
          <w:szCs w:val="28"/>
        </w:rPr>
      </w:pPr>
    </w:p>
    <w:p w:rsidR="00A05D86" w:rsidRDefault="00A05D86"/>
    <w:sectPr w:rsidR="00A05D86" w:rsidSect="00955596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CF" w:rsidRDefault="00827DCF" w:rsidP="00223AC2">
      <w:r>
        <w:separator/>
      </w:r>
    </w:p>
  </w:endnote>
  <w:endnote w:type="continuationSeparator" w:id="0">
    <w:p w:rsidR="00827DCF" w:rsidRDefault="00827DCF" w:rsidP="0022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10" w:rsidRDefault="0041015B" w:rsidP="00CE42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C7D10" w:rsidRDefault="00827DCF" w:rsidP="00CE42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10" w:rsidRDefault="0041015B" w:rsidP="00CE42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4F1">
      <w:rPr>
        <w:rStyle w:val="a5"/>
        <w:noProof/>
      </w:rPr>
      <w:t>6</w:t>
    </w:r>
    <w:r>
      <w:rPr>
        <w:rStyle w:val="a5"/>
      </w:rPr>
      <w:fldChar w:fldCharType="end"/>
    </w:r>
  </w:p>
  <w:p w:rsidR="008C7D10" w:rsidRDefault="00827DCF" w:rsidP="00CE42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CF" w:rsidRDefault="00827DCF" w:rsidP="00223AC2">
      <w:r>
        <w:separator/>
      </w:r>
    </w:p>
  </w:footnote>
  <w:footnote w:type="continuationSeparator" w:id="0">
    <w:p w:rsidR="00827DCF" w:rsidRDefault="00827DCF" w:rsidP="00223AC2">
      <w:r>
        <w:continuationSeparator/>
      </w:r>
    </w:p>
  </w:footnote>
  <w:footnote w:id="1">
    <w:p w:rsidR="00223AC2" w:rsidRPr="00C23B51" w:rsidRDefault="00223AC2" w:rsidP="00223AC2">
      <w:pPr>
        <w:pStyle w:val="a6"/>
        <w:jc w:val="both"/>
      </w:pPr>
      <w:r w:rsidRPr="00C23B51">
        <w:rPr>
          <w:rStyle w:val="a8"/>
        </w:rPr>
        <w:footnoteRef/>
      </w:r>
      <w:r w:rsidRPr="00C23B51">
        <w:t xml:space="preserve"> Левина, М.И. </w:t>
      </w:r>
      <w:proofErr w:type="spellStart"/>
      <w:r w:rsidRPr="00C23B51">
        <w:t>Здоровьесберегающие</w:t>
      </w:r>
      <w:proofErr w:type="spellEnd"/>
      <w:r w:rsidRPr="00C23B51">
        <w:t xml:space="preserve"> технологии, реализуемые в ДОУ / М.И. Левина // Научно-методический электронный журнал «Концепт». – 2014. – Т. 12. – С. 5</w:t>
      </w:r>
      <w:r>
        <w:t>1</w:t>
      </w:r>
    </w:p>
  </w:footnote>
  <w:footnote w:id="2">
    <w:p w:rsidR="00223AC2" w:rsidRDefault="00223AC2" w:rsidP="00223AC2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23B51">
        <w:t xml:space="preserve">Левина, М.И. </w:t>
      </w:r>
      <w:proofErr w:type="spellStart"/>
      <w:r w:rsidRPr="00C23B51">
        <w:t>Здоровьесберегающие</w:t>
      </w:r>
      <w:proofErr w:type="spellEnd"/>
      <w:r w:rsidRPr="00C23B51">
        <w:t xml:space="preserve"> технологии, реализуемые в ДОУ / М.И. Левина // Научно-методический электронный журнал «Концепт». – 2014. – Т. 12. – С. 5</w:t>
      </w:r>
      <w:r>
        <w:t>4</w:t>
      </w:r>
    </w:p>
  </w:footnote>
  <w:footnote w:id="3">
    <w:p w:rsidR="00223AC2" w:rsidRPr="00C23B51" w:rsidRDefault="00223AC2" w:rsidP="00223AC2">
      <w:pPr>
        <w:pStyle w:val="a6"/>
        <w:jc w:val="both"/>
      </w:pPr>
      <w:r w:rsidRPr="00C23B51">
        <w:rPr>
          <w:rStyle w:val="a8"/>
        </w:rPr>
        <w:footnoteRef/>
      </w:r>
      <w:r w:rsidRPr="00C23B51">
        <w:t xml:space="preserve"> </w:t>
      </w:r>
      <w:proofErr w:type="spellStart"/>
      <w:r w:rsidRPr="00C23B51">
        <w:t>Хробостова</w:t>
      </w:r>
      <w:proofErr w:type="spellEnd"/>
      <w:r w:rsidRPr="00C23B51">
        <w:t xml:space="preserve">, Н.В. Создание условий для </w:t>
      </w:r>
      <w:proofErr w:type="spellStart"/>
      <w:r w:rsidRPr="00C23B51">
        <w:t>здоровьесбережения</w:t>
      </w:r>
      <w:proofErr w:type="spellEnd"/>
      <w:r w:rsidRPr="00C23B51">
        <w:t xml:space="preserve"> в профессиональной деятельности педагогических работников дошкольных образовательных учреждений / Н.В. </w:t>
      </w:r>
      <w:proofErr w:type="spellStart"/>
      <w:r w:rsidRPr="00C23B51">
        <w:t>Хробостова</w:t>
      </w:r>
      <w:proofErr w:type="spellEnd"/>
      <w:r w:rsidRPr="00C23B51">
        <w:t xml:space="preserve">, Н.Б. Петрова // Научно-методический электронный журнал «Концепт». – 2013. – Т. 3. – С. </w:t>
      </w:r>
      <w:r>
        <w:t>2246</w:t>
      </w:r>
    </w:p>
  </w:footnote>
  <w:footnote w:id="4">
    <w:p w:rsidR="00223AC2" w:rsidRPr="00C23B51" w:rsidRDefault="00223AC2" w:rsidP="00223AC2">
      <w:pPr>
        <w:pStyle w:val="a6"/>
        <w:jc w:val="both"/>
      </w:pPr>
      <w:r w:rsidRPr="00C23B51">
        <w:rPr>
          <w:rStyle w:val="a8"/>
        </w:rPr>
        <w:footnoteRef/>
      </w:r>
      <w:r w:rsidRPr="00C23B51">
        <w:t xml:space="preserve"> Алексеева, Н.П. Проблемы </w:t>
      </w:r>
      <w:proofErr w:type="spellStart"/>
      <w:r w:rsidRPr="00C23B51">
        <w:t>здоровьесбережения</w:t>
      </w:r>
      <w:proofErr w:type="spellEnd"/>
      <w:r w:rsidRPr="00C23B51">
        <w:t xml:space="preserve"> в дошкольном образовании / Н.П. Алексеева // Дошкольное образование: опыт, проблемы, перспективы развития : материалы IX </w:t>
      </w:r>
      <w:proofErr w:type="spellStart"/>
      <w:r w:rsidRPr="00C23B51">
        <w:t>Междунар</w:t>
      </w:r>
      <w:proofErr w:type="spellEnd"/>
      <w:r w:rsidRPr="00C23B51">
        <w:t>. науч</w:t>
      </w:r>
      <w:proofErr w:type="gramStart"/>
      <w:r w:rsidRPr="00C23B51">
        <w:t>.-</w:t>
      </w:r>
      <w:proofErr w:type="spellStart"/>
      <w:proofErr w:type="gramEnd"/>
      <w:r w:rsidRPr="00C23B51">
        <w:t>практ</w:t>
      </w:r>
      <w:proofErr w:type="spellEnd"/>
      <w:r w:rsidRPr="00C23B51">
        <w:t xml:space="preserve">. </w:t>
      </w:r>
      <w:proofErr w:type="spellStart"/>
      <w:r w:rsidRPr="00C23B51">
        <w:t>конф</w:t>
      </w:r>
      <w:proofErr w:type="spellEnd"/>
      <w:r w:rsidRPr="00C23B51">
        <w:t xml:space="preserve">. (Чебоксары, 30 сент. 2016 г.) / </w:t>
      </w:r>
      <w:proofErr w:type="spellStart"/>
      <w:r w:rsidRPr="00C23B51">
        <w:t>редкол</w:t>
      </w:r>
      <w:proofErr w:type="spellEnd"/>
      <w:r w:rsidRPr="00C23B51">
        <w:t>.: О.Н. Широков [и др.] – 2016. – Чебоксары: ЦНС «</w:t>
      </w:r>
      <w:proofErr w:type="spellStart"/>
      <w:r w:rsidRPr="00C23B51">
        <w:t>Интерактив</w:t>
      </w:r>
      <w:proofErr w:type="spellEnd"/>
      <w:r w:rsidRPr="00C23B51">
        <w:t xml:space="preserve"> плюс», 2016. – № 2 (9). – С. </w:t>
      </w:r>
      <w:r>
        <w:t>169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5A58"/>
    <w:multiLevelType w:val="hybridMultilevel"/>
    <w:tmpl w:val="4AA8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5A"/>
    <w:rsid w:val="0015095A"/>
    <w:rsid w:val="00223AC2"/>
    <w:rsid w:val="0041015B"/>
    <w:rsid w:val="00827DCF"/>
    <w:rsid w:val="00A05D86"/>
    <w:rsid w:val="00C15487"/>
    <w:rsid w:val="00D30D52"/>
    <w:rsid w:val="00D75849"/>
    <w:rsid w:val="00D844F1"/>
    <w:rsid w:val="00FA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A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A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223A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3A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AC2"/>
  </w:style>
  <w:style w:type="paragraph" w:styleId="a6">
    <w:name w:val="footnote text"/>
    <w:basedOn w:val="a"/>
    <w:link w:val="a7"/>
    <w:uiPriority w:val="99"/>
    <w:semiHidden/>
    <w:unhideWhenUsed/>
    <w:rsid w:val="0022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2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23A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A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A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223A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3A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AC2"/>
  </w:style>
  <w:style w:type="paragraph" w:styleId="a6">
    <w:name w:val="footnote text"/>
    <w:basedOn w:val="a"/>
    <w:link w:val="a7"/>
    <w:uiPriority w:val="99"/>
    <w:semiHidden/>
    <w:unhideWhenUsed/>
    <w:rsid w:val="0022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2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23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4</cp:revision>
  <dcterms:created xsi:type="dcterms:W3CDTF">2018-02-01T14:39:00Z</dcterms:created>
  <dcterms:modified xsi:type="dcterms:W3CDTF">2018-03-30T06:21:00Z</dcterms:modified>
</cp:coreProperties>
</file>